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F8E" w:rsidRDefault="00410F8E" w:rsidP="00410F8E">
      <w:pPr>
        <w:pStyle w:val="NoSpacing"/>
        <w:ind w:left="1440" w:hanging="1440"/>
        <w:rPr>
          <w:color w:val="000000"/>
          <w:shd w:val="clear" w:color="auto" w:fill="F7F8F3"/>
        </w:rPr>
      </w:pPr>
      <w:r>
        <w:rPr>
          <w:color w:val="000000"/>
          <w:u w:val="single"/>
          <w:shd w:val="clear" w:color="auto" w:fill="F7F8F3"/>
        </w:rPr>
        <w:t>Randle de SOMERFORD</w:t>
      </w:r>
      <w:r>
        <w:rPr>
          <w:color w:val="000000"/>
          <w:shd w:val="clear" w:color="auto" w:fill="F7F8F3"/>
        </w:rPr>
        <w:t xml:space="preserve">       (fl.1405)</w:t>
      </w:r>
    </w:p>
    <w:p w:rsidR="00410F8E" w:rsidRDefault="00410F8E" w:rsidP="00410F8E">
      <w:pPr>
        <w:pStyle w:val="NoSpacing"/>
        <w:ind w:left="1440" w:hanging="1440"/>
        <w:rPr>
          <w:color w:val="000000"/>
          <w:shd w:val="clear" w:color="auto" w:fill="F7F8F3"/>
        </w:rPr>
      </w:pPr>
      <w:proofErr w:type="gramStart"/>
      <w:r>
        <w:rPr>
          <w:color w:val="000000"/>
          <w:shd w:val="clear" w:color="auto" w:fill="F7F8F3"/>
        </w:rPr>
        <w:t>of</w:t>
      </w:r>
      <w:proofErr w:type="gramEnd"/>
      <w:r>
        <w:rPr>
          <w:color w:val="000000"/>
          <w:shd w:val="clear" w:color="auto" w:fill="F7F8F3"/>
        </w:rPr>
        <w:t xml:space="preserve"> Congleton, Cheshire.</w:t>
      </w:r>
    </w:p>
    <w:p w:rsidR="00410F8E" w:rsidRDefault="00410F8E" w:rsidP="00410F8E">
      <w:pPr>
        <w:pStyle w:val="NoSpacing"/>
        <w:ind w:left="1440" w:hanging="1440"/>
        <w:rPr>
          <w:color w:val="000000"/>
          <w:shd w:val="clear" w:color="auto" w:fill="F7F8F3"/>
        </w:rPr>
      </w:pPr>
    </w:p>
    <w:p w:rsidR="00410F8E" w:rsidRDefault="00410F8E" w:rsidP="00410F8E">
      <w:pPr>
        <w:pStyle w:val="NoSpacing"/>
        <w:ind w:left="1440" w:hanging="1440"/>
        <w:rPr>
          <w:color w:val="000000"/>
          <w:shd w:val="clear" w:color="auto" w:fill="F7F8F3"/>
        </w:rPr>
      </w:pPr>
    </w:p>
    <w:p w:rsidR="005C1BC1" w:rsidRDefault="005C1BC1" w:rsidP="005C1BC1">
      <w:smartTag w:uri="urn:schemas-microsoft-com:office:smarttags" w:element="date">
        <w:smartTagPr>
          <w:attr w:name="Year" w:val="1403"/>
          <w:attr w:name="Day" w:val="15"/>
          <w:attr w:name="Month" w:val="1"/>
        </w:smartTagPr>
        <w:r>
          <w:t>15 Jan.</w:t>
        </w:r>
        <w:r>
          <w:tab/>
          <w:t>1403</w:t>
        </w:r>
      </w:smartTag>
      <w:r>
        <w:tab/>
        <w:t xml:space="preserve">Richard </w:t>
      </w:r>
      <w:proofErr w:type="spellStart"/>
      <w:r>
        <w:t>Glede</w:t>
      </w:r>
      <w:proofErr w:type="spellEnd"/>
      <w:r>
        <w:t xml:space="preserve"> of </w:t>
      </w:r>
      <w:proofErr w:type="gramStart"/>
      <w:r>
        <w:t>Congleton(</w:t>
      </w:r>
      <w:proofErr w:type="gramEnd"/>
      <w:r>
        <w:t xml:space="preserve">q.v.) gave him his </w:t>
      </w:r>
      <w:proofErr w:type="spellStart"/>
      <w:r>
        <w:t>burgage</w:t>
      </w:r>
      <w:proofErr w:type="spellEnd"/>
      <w:r>
        <w:t xml:space="preserve"> in the town.</w:t>
      </w:r>
    </w:p>
    <w:p w:rsidR="005C1BC1" w:rsidRDefault="005C1BC1" w:rsidP="005C1BC1">
      <w:pPr>
        <w:pStyle w:val="NoSpacing"/>
        <w:ind w:left="1440" w:hanging="1440"/>
        <w:rPr>
          <w:color w:val="000000"/>
          <w:shd w:val="clear" w:color="auto" w:fill="F7F8F3"/>
        </w:rPr>
      </w:pPr>
      <w:r>
        <w:tab/>
      </w:r>
      <w:r>
        <w:tab/>
        <w:t>(</w:t>
      </w:r>
      <w:hyperlink r:id="rId7" w:history="1">
        <w:r w:rsidRPr="0056040C">
          <w:rPr>
            <w:rStyle w:val="Hyperlink"/>
          </w:rPr>
          <w:t>www.roffe.co.uk/charters/b1/012.htm</w:t>
        </w:r>
      </w:hyperlink>
      <w:r>
        <w:t>)</w:t>
      </w:r>
    </w:p>
    <w:p w:rsidR="00410F8E" w:rsidRDefault="00410F8E" w:rsidP="00410F8E">
      <w:pPr>
        <w:pStyle w:val="NoSpacing"/>
        <w:ind w:left="1440" w:hanging="1440"/>
        <w:rPr>
          <w:color w:val="000000"/>
          <w:shd w:val="clear" w:color="auto" w:fill="F7F8F3"/>
        </w:rPr>
      </w:pPr>
      <w:r>
        <w:rPr>
          <w:color w:val="000000"/>
          <w:shd w:val="clear" w:color="auto" w:fill="F7F8F3"/>
        </w:rPr>
        <w:t>29 May1405</w:t>
      </w:r>
      <w:r>
        <w:rPr>
          <w:color w:val="000000"/>
          <w:shd w:val="clear" w:color="auto" w:fill="F7F8F3"/>
        </w:rPr>
        <w:tab/>
        <w:t>He was one of those who witnessed the conceding of an annual rent of 5s</w:t>
      </w:r>
    </w:p>
    <w:p w:rsidR="00410F8E" w:rsidRDefault="00410F8E" w:rsidP="00410F8E">
      <w:pPr>
        <w:pStyle w:val="NoSpacing"/>
        <w:ind w:left="1440" w:hanging="1440"/>
        <w:rPr>
          <w:color w:val="000000"/>
          <w:shd w:val="clear" w:color="auto" w:fill="F7F8F3"/>
        </w:rPr>
      </w:pPr>
      <w:r>
        <w:rPr>
          <w:color w:val="000000"/>
          <w:shd w:val="clear" w:color="auto" w:fill="F7F8F3"/>
        </w:rPr>
        <w:tab/>
        <w:t xml:space="preserve">Alexander </w:t>
      </w:r>
      <w:proofErr w:type="spellStart"/>
      <w:proofErr w:type="gramStart"/>
      <w:r>
        <w:rPr>
          <w:color w:val="000000"/>
          <w:shd w:val="clear" w:color="auto" w:fill="F7F8F3"/>
        </w:rPr>
        <w:t>Dennys</w:t>
      </w:r>
      <w:proofErr w:type="spellEnd"/>
      <w:r>
        <w:rPr>
          <w:color w:val="000000"/>
          <w:shd w:val="clear" w:color="auto" w:fill="F7F8F3"/>
        </w:rPr>
        <w:t>(</w:t>
      </w:r>
      <w:proofErr w:type="gramEnd"/>
      <w:r>
        <w:rPr>
          <w:color w:val="000000"/>
          <w:shd w:val="clear" w:color="auto" w:fill="F7F8F3"/>
        </w:rPr>
        <w:t xml:space="preserve">q.v.) to Philip del </w:t>
      </w:r>
      <w:proofErr w:type="spellStart"/>
      <w:r>
        <w:rPr>
          <w:color w:val="000000"/>
          <w:shd w:val="clear" w:color="auto" w:fill="F7F8F3"/>
        </w:rPr>
        <w:t>Grene</w:t>
      </w:r>
      <w:proofErr w:type="spellEnd"/>
      <w:r>
        <w:rPr>
          <w:color w:val="000000"/>
          <w:shd w:val="clear" w:color="auto" w:fill="F7F8F3"/>
        </w:rPr>
        <w:t>(q.v.).</w:t>
      </w:r>
    </w:p>
    <w:p w:rsidR="00410F8E" w:rsidRDefault="00410F8E" w:rsidP="00410F8E">
      <w:pPr>
        <w:pStyle w:val="NoSpacing"/>
        <w:ind w:left="1440" w:hanging="1440"/>
        <w:rPr>
          <w:color w:val="000000"/>
          <w:shd w:val="clear" w:color="auto" w:fill="F7F8F3"/>
        </w:rPr>
      </w:pPr>
      <w:r>
        <w:rPr>
          <w:color w:val="000000"/>
          <w:shd w:val="clear" w:color="auto" w:fill="F7F8F3"/>
        </w:rPr>
        <w:tab/>
        <w:t>(</w:t>
      </w:r>
      <w:hyperlink r:id="rId8" w:history="1">
        <w:r w:rsidRPr="00230A83">
          <w:rPr>
            <w:rStyle w:val="Hyperlink"/>
            <w:shd w:val="clear" w:color="auto" w:fill="F7F8F3"/>
          </w:rPr>
          <w:t>http://www.roffe.co.uk/charters/charterframe.htm</w:t>
        </w:r>
      </w:hyperlink>
      <w:r>
        <w:rPr>
          <w:color w:val="000000"/>
          <w:shd w:val="clear" w:color="auto" w:fill="F7F8F3"/>
        </w:rPr>
        <w:t>)</w:t>
      </w:r>
    </w:p>
    <w:p w:rsidR="00410F8E" w:rsidRDefault="00410F8E" w:rsidP="00410F8E">
      <w:pPr>
        <w:pStyle w:val="NoSpacing"/>
        <w:ind w:left="1440" w:hanging="1440"/>
        <w:rPr>
          <w:color w:val="000000"/>
          <w:shd w:val="clear" w:color="auto" w:fill="F7F8F3"/>
        </w:rPr>
      </w:pPr>
    </w:p>
    <w:p w:rsidR="00410F8E" w:rsidRDefault="00410F8E" w:rsidP="00410F8E">
      <w:pPr>
        <w:pStyle w:val="NoSpacing"/>
        <w:ind w:left="1440" w:hanging="1440"/>
        <w:rPr>
          <w:color w:val="000000"/>
          <w:shd w:val="clear" w:color="auto" w:fill="F7F8F3"/>
        </w:rPr>
      </w:pPr>
    </w:p>
    <w:p w:rsidR="00410F8E" w:rsidRDefault="00410F8E" w:rsidP="00410F8E">
      <w:pPr>
        <w:pStyle w:val="NoSpacing"/>
        <w:ind w:left="1440" w:hanging="1440"/>
        <w:rPr>
          <w:color w:val="000000"/>
          <w:shd w:val="clear" w:color="auto" w:fill="F7F8F3"/>
        </w:rPr>
      </w:pPr>
      <w:r>
        <w:rPr>
          <w:color w:val="000000"/>
          <w:shd w:val="clear" w:color="auto" w:fill="F7F8F3"/>
        </w:rPr>
        <w:t>14 June 2014</w:t>
      </w:r>
    </w:p>
    <w:p w:rsidR="005C1BC1" w:rsidRDefault="005C1BC1" w:rsidP="00410F8E">
      <w:pPr>
        <w:pStyle w:val="NoSpacing"/>
        <w:ind w:left="1440" w:hanging="1440"/>
        <w:rPr>
          <w:color w:val="000000"/>
        </w:rPr>
      </w:pPr>
      <w:r>
        <w:rPr>
          <w:color w:val="000000"/>
          <w:shd w:val="clear" w:color="auto" w:fill="F7F8F3"/>
        </w:rPr>
        <w:t>26 April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F8E" w:rsidRDefault="00410F8E" w:rsidP="00920DE3">
      <w:r>
        <w:separator/>
      </w:r>
    </w:p>
  </w:endnote>
  <w:endnote w:type="continuationSeparator" w:id="0">
    <w:p w:rsidR="00410F8E" w:rsidRDefault="00410F8E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F8E" w:rsidRDefault="00410F8E" w:rsidP="00920DE3">
      <w:r>
        <w:separator/>
      </w:r>
    </w:p>
  </w:footnote>
  <w:footnote w:type="continuationSeparator" w:id="0">
    <w:p w:rsidR="00410F8E" w:rsidRDefault="00410F8E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8E"/>
    <w:rsid w:val="00120749"/>
    <w:rsid w:val="00410F8E"/>
    <w:rsid w:val="005C1BC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B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10F8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B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10F8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ffe.co.uk/charters/charterframe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roffe.co.uk/charters/b1/012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2014-08-01T20:33:00Z</dcterms:created>
  <dcterms:modified xsi:type="dcterms:W3CDTF">2015-04-26T20:10:00Z</dcterms:modified>
</cp:coreProperties>
</file>